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MOGULS- Mountain</w:t>
      </w:r>
      <w:r w:rsidRPr="0038080E">
        <w:rPr>
          <w:rFonts w:asciiTheme="minorHAnsi" w:hAnsiTheme="minorHAnsi" w:cstheme="minorHAnsi"/>
          <w:sz w:val="32"/>
          <w:szCs w:val="32"/>
        </w:rPr>
        <w:t xml:space="preserve"> Outdoor GU Lecture Series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February 5,</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The Pendry</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Advanced Practice Provider, Nurse Practitioner, Other Medical Personnel, Student, Genetic Counselor, Physician Assistant</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Aditya Bagrodia,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Fee-Veracyte|Consulting Fee-Urogen|Consulting Fee-Ferring - 12/18/2025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Breyer,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support-Boston Scientific - 12/30/2025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Canales,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Erin Carter, MD, Physician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Evan Crockett, MD, DPT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Kassandra Dindinger-Hill,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Meredith Donahue, MSN, APRN-BC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Mikolaj Filon,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M. Gill,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Advisor-Pfizer, Inc (Relationship has ended)|Advisor-Johnson &amp; Johnson (Relationship has ended)|Advisor-Eisai (Relationship has ended)|Advisor-Merck (Relationship has ended)|Advisor-AstraZeneca (Relationship has ended)|Advisor-Exelixis (Relationship has ended)|Advisor-Aveo (Relationship has ended)|Advisor-Bristol Myers Squibb (Relationship has ended)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Kelli Gross,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Bureau-Cook Medical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Gutierrez, MSPT, PT, OCS, PRPC, WCS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Blake D. Hamilton,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Kevin Hebert,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Josh Holyoak,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M. Hotaling, MD, MS, FECSM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support-Boston Scientific|Advisor-Carrot Fertility, Maximus, Turtle Health, Repronovo|Grant or research support-Coloplast, Boston Scientific|Grant or research support-Coloplast|Ownership-StreamDx (Relationship has ended)|Ownership-paterna Bio, induction Bio|Ownership-Inherent Biosciences|Ownership-FirmTech|Ownership-Advanced Conceptions, Andro 360 (Relationship has ended) - 01/04/2026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Kathleen Hwang,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Honoraria-ASRM|Paid consultant-Reprotech - 12/05/2025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Deborah Lynn Jacobson,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 Kurtzman,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Hunter LaCouture,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Devon Langston,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Carol Leatherman, MPAS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Colton Leavitt,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D. Linton, MPAS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 Lynch,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Les Madore, MS,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Yashasvi Manektala, MPAS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Morgan Marshall,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Richard V. Matern,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Bureau-Intuitive Surgical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J. McCormick,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Megan McMurray Bires,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Jeremy B Myers,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Amanda Nguyen,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Zhamshid Okhunov,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Brock O'Neil,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Jordan Powell,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P Psutka, MD, MS,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Fee-Johnson &amp; Johnson|Consulting Fee-Merck|Consulting Fee-Pfizer, Inc - 12/05/2025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Rabley,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Zane Randell,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Rourke,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Alejandro Sanchez,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Charles Schlaepfer,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Bogdana Schmidt,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Bureau-Ferring (Relationship has ended)|Membership on Advisory Committees or Review Panels, Board Membership, etc.-Janssen Pharmaceuticals (Relationship has ended)|Membership on Advisory Committees or Review Panels, Board Membership, etc.-Natera (Relationship has ended)|Advisor-ImmunityBio (Relationship has ended)|Advisor-Urogen Pharma (Relationship has ended) - 09/18/2025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Evan Sharp,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Sparenborg,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Joshua M Stern,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Stephen J Summers,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Raveen Syan,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Samantha Thorogood,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Spencer Tingey,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Richard Vanlangendonck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Washington,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Lindsey N. Wright,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- 01/15/2026</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15.00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xml:space="preserve"> and University of Utah Health</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and University of Utah Health</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and University of Utah Health</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15.00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87508682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and University of Utah Health</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15.00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327930854"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w:instrText>
      </w:r>
      <w:r w:rsidR="008962E1">
        <w:rPr>
          <w:rFonts w:ascii="Calibri" w:eastAsia="Calibri" w:hAnsi="Calibri"/>
          <w:spacing w:val="-1"/>
        </w:rPr>
        <w:instrText>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2025-11-12T16:53:00Z</dcterms:created>
  <dcterms:modified xsi:type="dcterms:W3CDTF">2025-11-12T16:53:00Z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